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70D7A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>
        <w:rPr>
          <w:rFonts w:ascii="Times New Roman" w:hAnsi="Times New Roman" w:cs="Times New Roman"/>
          <w:b/>
        </w:rPr>
        <w:t xml:space="preserve">amówienia (w </w:t>
      </w:r>
      <w:r w:rsidR="00270D7A">
        <w:rPr>
          <w:rFonts w:ascii="Times New Roman" w:hAnsi="Times New Roman" w:cs="Times New Roman"/>
          <w:b/>
        </w:rPr>
        <w:t>tygodniach</w:t>
      </w:r>
      <w:r w:rsidRPr="007532B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270D7A" w:rsidRPr="0028577F" w:rsidRDefault="00270D7A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Czas reakcji serwisu (w godzinach)…………………………………………………..</w:t>
      </w:r>
    </w:p>
    <w:p w:rsidR="0079054D" w:rsidRPr="007532B8" w:rsidRDefault="00270D7A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……………….</w:t>
      </w:r>
      <w:bookmarkStart w:id="0" w:name="_GoBack"/>
      <w:bookmarkEnd w:id="0"/>
    </w:p>
    <w:p w:rsidR="00233AA2" w:rsidRPr="007532B8" w:rsidRDefault="00270D7A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lastRenderedPageBreak/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552985" w:rsidRPr="0015334B">
        <w:rPr>
          <w:rFonts w:ascii="Times New Roman" w:hAnsi="Times New Roman" w:cs="Times New Roman"/>
        </w:rPr>
        <w:t xml:space="preserve">  urządzeń </w:t>
      </w:r>
      <w:r w:rsidR="00BE0F06">
        <w:rPr>
          <w:rFonts w:ascii="Times New Roman" w:hAnsi="Times New Roman" w:cs="Times New Roman"/>
        </w:rPr>
        <w:t>typu bioreaktor z mieszarką</w:t>
      </w:r>
      <w:r w:rsidR="00C259B9">
        <w:rPr>
          <w:rFonts w:ascii="Times New Roman" w:hAnsi="Times New Roman" w:cs="Times New Roman"/>
        </w:rPr>
        <w:t xml:space="preserve"> o parametrach wykazanych w przedmiocie zamówienia lub pokrewnych</w:t>
      </w:r>
      <w:r w:rsidR="00447948">
        <w:rPr>
          <w:rFonts w:ascii="Times New Roman" w:hAnsi="Times New Roman" w:cs="Times New Roman"/>
        </w:rPr>
        <w:t xml:space="preserve"> (zbliżonych)</w:t>
      </w:r>
      <w:r w:rsidR="0015334B">
        <w:rPr>
          <w:rFonts w:ascii="Times New Roman" w:hAnsi="Times New Roman" w:cs="Times New Roman"/>
        </w:rPr>
        <w:t xml:space="preserve"> </w:t>
      </w:r>
      <w:r w:rsidR="00D73FFC">
        <w:rPr>
          <w:rFonts w:ascii="Times New Roman" w:hAnsi="Times New Roman" w:cs="Times New Roman"/>
        </w:rPr>
        <w:t>(</w:t>
      </w:r>
      <w:r w:rsidR="00D73FFC" w:rsidRPr="002659EF">
        <w:rPr>
          <w:rFonts w:ascii="Times New Roman" w:hAnsi="Times New Roman" w:cs="Times New Roman"/>
        </w:rPr>
        <w:t xml:space="preserve">CPV: </w:t>
      </w:r>
      <w:r w:rsidR="002659EF" w:rsidRPr="002659EF">
        <w:rPr>
          <w:rFonts w:ascii="Times New Roman" w:hAnsi="Times New Roman" w:cs="Times New Roman"/>
        </w:rPr>
        <w:t>42215200-8 Maszyny do przetwarzania żywności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FC" w:rsidTr="007532B8">
        <w:trPr>
          <w:jc w:val="center"/>
        </w:trPr>
        <w:tc>
          <w:tcPr>
            <w:tcW w:w="835" w:type="dxa"/>
          </w:tcPr>
          <w:p w:rsidR="00D73FFC" w:rsidRDefault="00BE0F06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D73FFC" w:rsidRDefault="00D73FFC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D73FFC" w:rsidRDefault="00D73FFC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BE0F06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41" w:rsidRDefault="00292741" w:rsidP="00233AA2">
      <w:pPr>
        <w:spacing w:after="0" w:line="240" w:lineRule="auto"/>
      </w:pPr>
      <w:r>
        <w:separator/>
      </w:r>
    </w:p>
  </w:endnote>
  <w:endnote w:type="continuationSeparator" w:id="0">
    <w:p w:rsidR="00292741" w:rsidRDefault="00292741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7A">
          <w:rPr>
            <w:noProof/>
          </w:rPr>
          <w:t>1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41" w:rsidRDefault="00292741" w:rsidP="00233AA2">
      <w:pPr>
        <w:spacing w:after="0" w:line="240" w:lineRule="auto"/>
      </w:pPr>
      <w:r>
        <w:separator/>
      </w:r>
    </w:p>
  </w:footnote>
  <w:footnote w:type="continuationSeparator" w:id="0">
    <w:p w:rsidR="00292741" w:rsidRDefault="00292741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BE0F06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B62F60">
        <w:t xml:space="preserve"> – kryterium dostępowe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CD628E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CC929" wp14:editId="5F7E0F7F">
              <wp:simplePos x="0" y="0"/>
              <wp:positionH relativeFrom="column">
                <wp:posOffset>-357808</wp:posOffset>
              </wp:positionH>
              <wp:positionV relativeFrom="paragraph">
                <wp:posOffset>-185944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AEE6" id="Grupa 6" o:spid="_x0000_s1026" style="position:absolute;margin-left:-28.15pt;margin-top:-14.6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8GLi04QAAAAoBAAAPAAAAZHJzL2Rvd25y&#10;ZXYueG1sTI/BTsJAEIbvJr7DZky8wbYgFWq3hBD1REgEE+Nt6Q5tQ3e26S5teXvHk97+yXz555ts&#10;PdpG9Nj52pGCeBqBQCqcqalU8Hl8myxB+KDJ6MYRKrihh3V+f5fp1LiBPrA/hFJwCflUK6hCaFMp&#10;fVGh1X7qWiTenV1ndeCxK6Xp9MDltpGzKEqk1TXxhUq3uK2wuByuVsH7oIfNPH7td5fz9vZ9XOy/&#10;djEq9fgwbl5ABBzDHwy/+qwOOTud3JWMF42CySKZM8phtuLAxCp5ikGcFDwnS5B5Jv+/kP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LwYuLT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23B07"/>
    <w:rsid w:val="00131E8F"/>
    <w:rsid w:val="00143D30"/>
    <w:rsid w:val="0015334B"/>
    <w:rsid w:val="001630C2"/>
    <w:rsid w:val="00164906"/>
    <w:rsid w:val="00186A9F"/>
    <w:rsid w:val="001A2323"/>
    <w:rsid w:val="001F396A"/>
    <w:rsid w:val="00200C8E"/>
    <w:rsid w:val="00206F62"/>
    <w:rsid w:val="00233AA2"/>
    <w:rsid w:val="002659EF"/>
    <w:rsid w:val="00270D7A"/>
    <w:rsid w:val="00282BE9"/>
    <w:rsid w:val="0028577F"/>
    <w:rsid w:val="00292741"/>
    <w:rsid w:val="002B7C6A"/>
    <w:rsid w:val="003677DA"/>
    <w:rsid w:val="003A6849"/>
    <w:rsid w:val="003D4363"/>
    <w:rsid w:val="003E3E91"/>
    <w:rsid w:val="003F20E5"/>
    <w:rsid w:val="00444280"/>
    <w:rsid w:val="00447948"/>
    <w:rsid w:val="00472E46"/>
    <w:rsid w:val="004F4FD9"/>
    <w:rsid w:val="00515185"/>
    <w:rsid w:val="00540344"/>
    <w:rsid w:val="00547490"/>
    <w:rsid w:val="00552985"/>
    <w:rsid w:val="00566AEE"/>
    <w:rsid w:val="00573D09"/>
    <w:rsid w:val="00646B73"/>
    <w:rsid w:val="00677822"/>
    <w:rsid w:val="007350D4"/>
    <w:rsid w:val="00736682"/>
    <w:rsid w:val="007532B8"/>
    <w:rsid w:val="0079054D"/>
    <w:rsid w:val="00840F66"/>
    <w:rsid w:val="00876237"/>
    <w:rsid w:val="008A101C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8550A"/>
    <w:rsid w:val="00A934BE"/>
    <w:rsid w:val="00AE5914"/>
    <w:rsid w:val="00B62F60"/>
    <w:rsid w:val="00B7101C"/>
    <w:rsid w:val="00B8570A"/>
    <w:rsid w:val="00BE0F06"/>
    <w:rsid w:val="00C259B9"/>
    <w:rsid w:val="00C44A7B"/>
    <w:rsid w:val="00CD628E"/>
    <w:rsid w:val="00D67EF1"/>
    <w:rsid w:val="00D73FFC"/>
    <w:rsid w:val="00DB2977"/>
    <w:rsid w:val="00E226E9"/>
    <w:rsid w:val="00E97B88"/>
    <w:rsid w:val="00EB0D58"/>
    <w:rsid w:val="00F7124F"/>
    <w:rsid w:val="00F804A8"/>
    <w:rsid w:val="00F97899"/>
    <w:rsid w:val="00FC30E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CC40-31BD-449D-A805-80B33D7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2017-04-11T10:08:00Z</dcterms:created>
  <dcterms:modified xsi:type="dcterms:W3CDTF">2017-09-26T10:18:00Z</dcterms:modified>
</cp:coreProperties>
</file>